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2E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28F93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中建四局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贵州投资建设有限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公司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2025届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校园招聘简章</w:t>
      </w:r>
    </w:p>
    <w:p w14:paraId="621E3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46B15C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企业简介</w:t>
      </w:r>
    </w:p>
    <w:p w14:paraId="0296D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中建四局贵州投资建设有限公司于2019年2月在贵州省贵阳市正式挂牌成立，是世界最大工程建设承包商中国建筑集团(世界500强)旗下唯一在黔三级法人总承包施工生产型单位，是中央在黔大型投资、建设综合性企业。目前企业业务类型涵盖基础设施、高端房建、投资建造等领域，坚持深耕贵州、广西、山东区域，并在云南、川渝、河南等多个省市大力开展经营。现有高端管理人员1800余名，整体履约向好，业绩发展稳健，基本形成了基础设施、酿造产业建筑、超大楼盘三大业务优势。建设了未来方舟、金融城近4000万平方米等传统超大楼盘，携手贵州人民逐梦了201大厦(201米),花果园双子塔(334米),401大厦(401米)等贵州省近乎所有的200米以上超高层，打造了正习高速、雷榕高速、秀印高速、瓮马铁路等重点民生工程，克服喀斯特地貌施工难题，刷新了多项全国行业建造纪录，修建了茅台、习酒等一大批知名酒厂，逐步完善涵盖制酒、制曲、储存、包装物流、污水处理及配套学校、文旅、医疗等全生态链条的酒类建筑产品线，被誉为“中国最懂酒类建造的工程总承包商”。</w:t>
      </w:r>
    </w:p>
    <w:p w14:paraId="55179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公司将以“成为贵州本土最优秀的投资建设公司，成为中建四局基建领域的先行者、主力军、排头兵”作为坚定不移前进的方向，始终践行拓展幸福空间、服务美好生活的使命，全面继承中建四局自1962年以来精诚建设祖国的光荣历史，按照“强基础、高质量、可持续”三步走战略朝着“成为西南区域最具价值创造力的投资建设公司”的目标奋勇迈进。</w:t>
      </w:r>
    </w:p>
    <w:p w14:paraId="18B82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目前公司下设3家分公司，2家经理部：</w:t>
      </w:r>
    </w:p>
    <w:p w14:paraId="3140C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贵州分公司：位于贵州贵阳，做贵州公投市场优秀排头兵，聚焦酿造工业建筑、高端房建市场，深耕贵州、川渝市场。</w:t>
      </w:r>
    </w:p>
    <w:p w14:paraId="1DA95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总承包公司：位于广西南宁，成为中建四局最具综合竞争力的优秀分公司，打造医疗优势产品线，主攻高端房建、市政基建领域，深耕广西，辐射粤西，拓展海南。</w:t>
      </w:r>
    </w:p>
    <w:p w14:paraId="4ADFB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山东分公司：位于山东济南，争做四局在山东建筑市场优秀排头兵，聚焦房建、基建两项核心业务，大力向新兴业务拓展，深耕山东，拓展江苏市场。</w:t>
      </w:r>
    </w:p>
    <w:p w14:paraId="1DEB2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基础设施经理部：位于贵州贵阳，争做局基建领域排头兵，主要拓展新基建领域，打造新能源产品线，深耕西南区域市场。</w:t>
      </w:r>
    </w:p>
    <w:p w14:paraId="06739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中原经理部：位于河南郑州，争做中建四局立足中原大地的先锋队和主力军，主攻公共建筑和产业园业务，深耕河南市场。</w:t>
      </w:r>
    </w:p>
    <w:p w14:paraId="1F4B4EC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需求专业</w:t>
      </w:r>
    </w:p>
    <w:p w14:paraId="67AA55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（一）房屋建筑类</w:t>
      </w:r>
    </w:p>
    <w:p w14:paraId="4B71F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bidi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土木工程、工程管理、工程造价、安全工程、工程力学类等。</w:t>
      </w:r>
    </w:p>
    <w:p w14:paraId="6591E1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（二）基础设施类</w:t>
      </w:r>
    </w:p>
    <w:p w14:paraId="5ECB9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城市地下空间工程、道路桥梁与渡河工程、测绘工程、交通工程等。</w:t>
      </w:r>
    </w:p>
    <w:p w14:paraId="503524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）新兴业务类</w:t>
      </w:r>
    </w:p>
    <w:p w14:paraId="4F15A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智能建造、人工智能、新材料等相关专业。</w:t>
      </w:r>
    </w:p>
    <w:p w14:paraId="43D73E0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-10" w:leftChars="0" w:firstLine="64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主要工作区域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贵州、广西、山东、河南、云南、川渝。</w:t>
      </w:r>
    </w:p>
    <w:p w14:paraId="28DC44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薪酬福利</w:t>
      </w:r>
    </w:p>
    <w:p w14:paraId="28A7A2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（一）综合年薪</w:t>
      </w:r>
    </w:p>
    <w:p w14:paraId="0FB9A6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薪酬福利：8w-10w。</w:t>
      </w:r>
    </w:p>
    <w:p w14:paraId="39D261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（二）员工福利</w:t>
      </w:r>
    </w:p>
    <w:p w14:paraId="478E5A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五险两金：社会保障、住房公积金、企业年金</w:t>
      </w:r>
    </w:p>
    <w:p w14:paraId="6DF520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各类奖金：季度绩效奖、年终奖金、履约兑现、创优奖、创效奖、项目中标奖、科技成果奖......</w:t>
      </w:r>
    </w:p>
    <w:p w14:paraId="21FBEE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福利补贴：交通补贴、住房补贴、通讯补贴、年功津贴、防暑降温费、电脑补贴、证书津贴......</w:t>
      </w:r>
    </w:p>
    <w:p w14:paraId="2E6A58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带薪休假：年休假、婚假、产假......</w:t>
      </w:r>
    </w:p>
    <w:p w14:paraId="57EEA9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其他福利：员工体检、免费食宿、团建活动......</w:t>
      </w:r>
    </w:p>
    <w:p w14:paraId="0B359FF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任职要求</w:t>
      </w:r>
    </w:p>
    <w:p w14:paraId="4428A6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1.2025应届本科及以上学历；</w:t>
      </w:r>
    </w:p>
    <w:p w14:paraId="56307B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2.身体健康，品行端正；</w:t>
      </w:r>
    </w:p>
    <w:p w14:paraId="3B593E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3.具有较强的工作责任心和学习能力，能吃苦耐劳，具有较强的文字和语言表达能力；</w:t>
      </w:r>
    </w:p>
    <w:p w14:paraId="43CE80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4.具有良好的团队协作精神和个人职业素养，热爱建筑行业，认同企业文化理念。</w:t>
      </w:r>
    </w:p>
    <w:p w14:paraId="383306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5.通过中建测评</w:t>
      </w:r>
    </w:p>
    <w:p w14:paraId="032A0C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简历投递邮箱：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-SA"/>
        </w:rPr>
        <w:t>zjsjgztzxyzp@163.com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（邮箱简历请按学校+专业+姓名方式命名）</w:t>
      </w:r>
    </w:p>
    <w:p w14:paraId="3C8908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6.收到简历后我们会第一时间进行筛选，如通过简历初筛，HR将以电话或者电子邮件的方式与你取得联系，安排网络远程或线下面试。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32D210-C990-4340-8808-540CA9832F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EF4D486-3A63-4829-A3D0-7D46F8A8F6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A6107E0-B823-45F6-87A9-F4ED3494E8C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B049B809-4484-4F6E-9BBE-D65D5AAE848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C776FDD-B7AA-4622-97EE-D00CF742143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E8B0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410F60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410F60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D117C"/>
    <w:multiLevelType w:val="singleLevel"/>
    <w:tmpl w:val="CD1D117C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 w:ascii="黑体" w:hAnsi="黑体" w:eastAsia="黑体" w:cs="黑体"/>
        <w:b w:val="0"/>
        <w:bCs w:val="0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YjAxNzAzZDg2MWM2Y2VhOWYzMmIxOTg1NjcxNWYifQ=="/>
  </w:docVars>
  <w:rsids>
    <w:rsidRoot w:val="00653B84"/>
    <w:rsid w:val="003B3785"/>
    <w:rsid w:val="00653B84"/>
    <w:rsid w:val="031B5114"/>
    <w:rsid w:val="05702995"/>
    <w:rsid w:val="0EE74575"/>
    <w:rsid w:val="11B86E9A"/>
    <w:rsid w:val="14ED1659"/>
    <w:rsid w:val="1503478C"/>
    <w:rsid w:val="159D66B8"/>
    <w:rsid w:val="1B1D41F4"/>
    <w:rsid w:val="1D3423E5"/>
    <w:rsid w:val="22597486"/>
    <w:rsid w:val="2478590A"/>
    <w:rsid w:val="28614DD6"/>
    <w:rsid w:val="297445E7"/>
    <w:rsid w:val="2D3E255C"/>
    <w:rsid w:val="33C67CB6"/>
    <w:rsid w:val="34E50A12"/>
    <w:rsid w:val="38350F9D"/>
    <w:rsid w:val="385F48DE"/>
    <w:rsid w:val="3B6A2D95"/>
    <w:rsid w:val="3C700C3E"/>
    <w:rsid w:val="3DE2161B"/>
    <w:rsid w:val="3DF61A29"/>
    <w:rsid w:val="3EFF7510"/>
    <w:rsid w:val="412C59E9"/>
    <w:rsid w:val="460F521E"/>
    <w:rsid w:val="487D3874"/>
    <w:rsid w:val="4BB25D54"/>
    <w:rsid w:val="53251859"/>
    <w:rsid w:val="53CE0E2A"/>
    <w:rsid w:val="54C92767"/>
    <w:rsid w:val="5A274D55"/>
    <w:rsid w:val="5CA96106"/>
    <w:rsid w:val="5E5F4F6A"/>
    <w:rsid w:val="5E7B6524"/>
    <w:rsid w:val="602E35F0"/>
    <w:rsid w:val="607C7BB1"/>
    <w:rsid w:val="656C52F5"/>
    <w:rsid w:val="6DC03F66"/>
    <w:rsid w:val="6F306282"/>
    <w:rsid w:val="6F8E7654"/>
    <w:rsid w:val="70642B89"/>
    <w:rsid w:val="72E571D4"/>
    <w:rsid w:val="7B2D72E1"/>
    <w:rsid w:val="7B58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1466</Words>
  <Characters>1556</Characters>
  <Lines>1</Lines>
  <Paragraphs>1</Paragraphs>
  <TotalTime>7</TotalTime>
  <ScaleCrop>false</ScaleCrop>
  <LinksUpToDate>false</LinksUpToDate>
  <CharactersWithSpaces>1559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2021-08-25T04:42:00Z</dcterms:created>
  <dc:creator>志在必胜</dc:creator>
  <cp:lastModifiedBy>叶林</cp:lastModifiedBy>
  <dcterms:modified xsi:type="dcterms:W3CDTF">2025-03-25T02:02:53Z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A7C5BAD790D3427B95EC72483B128C06_13</vt:lpwstr>
  </property>
  <property fmtid="{D5CDD505-2E9C-101B-9397-08002B2CF9AE}" pid="4" name="KSOTemplateDocerSaveRecord">
    <vt:lpwstr>eyJoZGlkIjoiZDg4NDkwNWEwZGYxMzI1NDllNjdjMTY0ODhmYThkZjUiLCJ1c2VySWQiOiI1NzUxMTI5NDEifQ==</vt:lpwstr>
  </property>
</Properties>
</file>